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8D0" w:rsidRDefault="00C768D0" w:rsidP="00C768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Календарный тематический план по физической культуре на с 12 по 25 мая 2020 года.</w:t>
      </w:r>
    </w:p>
    <w:p w:rsidR="00C768D0" w:rsidRDefault="00C768D0" w:rsidP="00C768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68D0" w:rsidRDefault="00C768D0" w:rsidP="00C768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2388"/>
        <w:gridCol w:w="1417"/>
        <w:gridCol w:w="1559"/>
        <w:gridCol w:w="1069"/>
        <w:gridCol w:w="1625"/>
      </w:tblGrid>
      <w:tr w:rsidR="00C768D0" w:rsidTr="00F92BE6">
        <w:tc>
          <w:tcPr>
            <w:tcW w:w="92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8D0" w:rsidRDefault="00C768D0" w:rsidP="00F92B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класс </w:t>
            </w:r>
          </w:p>
          <w:p w:rsidR="00C768D0" w:rsidRDefault="00C768D0" w:rsidP="00F92B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garafiev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75@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C768D0" w:rsidTr="00F92BE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8D0" w:rsidRDefault="00C768D0" w:rsidP="00F92B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Номер занятия, дата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8D0" w:rsidRDefault="00C768D0" w:rsidP="00F92B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и ресурс</w:t>
            </w:r>
          </w:p>
          <w:p w:rsidR="00C768D0" w:rsidRDefault="00C768D0" w:rsidP="00F92B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8D0" w:rsidRDefault="00C768D0" w:rsidP="00F92B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8D0" w:rsidRDefault="00C768D0" w:rsidP="00F92B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8D0" w:rsidRDefault="00C768D0" w:rsidP="00F92B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сроки выполнения работы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8D0" w:rsidRDefault="00C768D0" w:rsidP="00F92B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(телефон, почта и т.д.)</w:t>
            </w:r>
          </w:p>
        </w:tc>
      </w:tr>
      <w:tr w:rsidR="00C768D0" w:rsidTr="00F92BE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мая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8D0" w:rsidRPr="00C768D0" w:rsidRDefault="00C768D0" w:rsidP="00C768D0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768D0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Футбол,</w:t>
            </w:r>
            <w:r w:rsidRPr="00C768D0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мини-футбол.</w:t>
            </w:r>
          </w:p>
          <w:p w:rsidR="00C768D0" w:rsidRPr="00C768D0" w:rsidRDefault="00C768D0" w:rsidP="00C768D0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68D0">
              <w:rPr>
                <w:rFonts w:ascii="Times New Roman" w:eastAsiaTheme="minorHAnsi" w:hAnsi="Times New Roman"/>
                <w:sz w:val="24"/>
                <w:szCs w:val="24"/>
              </w:rPr>
              <w:t>Комбинации из основных элементов техники передвижений (Перемещения, остановки, повороты, ускорения). Комбинации из освоенных  элементов техники передвижений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видеоконференция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Ответить на вопросы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.05.2020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ватцап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фото </w:t>
            </w:r>
          </w:p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768D0" w:rsidTr="00F92BE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мая</w:t>
            </w:r>
          </w:p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8D0" w:rsidRPr="00C768D0" w:rsidRDefault="00C768D0" w:rsidP="00C768D0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768D0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 xml:space="preserve">Футбол, </w:t>
            </w:r>
            <w:r w:rsidRPr="00C768D0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мини-футбол.</w:t>
            </w:r>
          </w:p>
          <w:p w:rsidR="00C768D0" w:rsidRPr="00C768D0" w:rsidRDefault="00C768D0" w:rsidP="00C768D0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768D0">
              <w:rPr>
                <w:rFonts w:ascii="Times New Roman" w:eastAsiaTheme="minorHAnsi" w:hAnsi="Times New Roman"/>
                <w:sz w:val="24"/>
                <w:szCs w:val="24"/>
              </w:rPr>
              <w:t xml:space="preserve">Остановка катящегося мяча внутренней стороной стопы и подошвой, </w:t>
            </w:r>
          </w:p>
          <w:p w:rsidR="00C768D0" w:rsidRDefault="00C768D0" w:rsidP="00C768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C768D0">
              <w:rPr>
                <w:rFonts w:ascii="Times New Roman" w:eastAsiaTheme="minorHAnsi" w:hAnsi="Times New Roman"/>
                <w:sz w:val="24"/>
                <w:szCs w:val="24"/>
              </w:rPr>
              <w:t>грудью.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видеоконференция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Выполнять задания</w:t>
            </w:r>
          </w:p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Фотографировать и отправить 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учителя. </w:t>
            </w:r>
          </w:p>
        </w:tc>
      </w:tr>
      <w:tr w:rsidR="00C768D0" w:rsidTr="00F92BE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 мая</w:t>
            </w:r>
          </w:p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C44AE6">
              <w:rPr>
                <w:rFonts w:ascii="Times New Roman" w:hAnsi="Times New Roman"/>
                <w:sz w:val="24"/>
                <w:szCs w:val="24"/>
              </w:rPr>
              <w:t>.</w:t>
            </w:r>
            <w:r w:rsidRPr="00DB325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DB325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Спортивная </w:t>
            </w:r>
            <w:proofErr w:type="spellStart"/>
            <w:r w:rsidRPr="00DB325A">
              <w:rPr>
                <w:rFonts w:ascii="Times New Roman" w:hAnsi="Times New Roman"/>
                <w:b/>
                <w:i/>
                <w:sz w:val="24"/>
                <w:szCs w:val="24"/>
              </w:rPr>
              <w:t>борьба</w:t>
            </w:r>
            <w:proofErr w:type="gramStart"/>
            <w:r w:rsidRPr="00DB325A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DB325A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DB325A">
              <w:rPr>
                <w:rFonts w:ascii="Times New Roman" w:hAnsi="Times New Roman"/>
                <w:sz w:val="24"/>
                <w:szCs w:val="24"/>
              </w:rPr>
              <w:t>нструктаж</w:t>
            </w:r>
            <w:proofErr w:type="spellEnd"/>
            <w:r w:rsidRPr="00DB325A">
              <w:rPr>
                <w:rFonts w:ascii="Times New Roman" w:hAnsi="Times New Roman"/>
                <w:sz w:val="24"/>
                <w:szCs w:val="24"/>
              </w:rPr>
              <w:t xml:space="preserve"> по технике безопасности при занятиях борьбой. Элементы техники борьбы: основные положения борца.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идеоконференция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Выполнять задания</w:t>
            </w:r>
          </w:p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Фотографировать и отправить 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учителя. </w:t>
            </w:r>
          </w:p>
        </w:tc>
      </w:tr>
      <w:tr w:rsidR="00C768D0" w:rsidTr="00F92BE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мая</w:t>
            </w:r>
          </w:p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DB325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Спортивная </w:t>
            </w:r>
            <w:proofErr w:type="spellStart"/>
            <w:r w:rsidRPr="00DB325A">
              <w:rPr>
                <w:rFonts w:ascii="Times New Roman" w:hAnsi="Times New Roman"/>
                <w:b/>
                <w:i/>
                <w:sz w:val="24"/>
                <w:szCs w:val="24"/>
              </w:rPr>
              <w:t>борьба</w:t>
            </w:r>
            <w:proofErr w:type="gramStart"/>
            <w:r w:rsidRPr="00DB325A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DB325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B325A">
              <w:rPr>
                <w:rFonts w:ascii="Times New Roman" w:hAnsi="Times New Roman"/>
                <w:sz w:val="24"/>
                <w:szCs w:val="24"/>
              </w:rPr>
              <w:t>равила</w:t>
            </w:r>
            <w:proofErr w:type="spellEnd"/>
            <w:r w:rsidRPr="00DB325A">
              <w:rPr>
                <w:rFonts w:ascii="Times New Roman" w:hAnsi="Times New Roman"/>
                <w:sz w:val="24"/>
                <w:szCs w:val="24"/>
              </w:rPr>
              <w:t xml:space="preserve"> соревнований по спортивной борьбе. </w:t>
            </w:r>
            <w:r w:rsidRPr="00DB325A"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Планирование, организация и проведение соревнований.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видеоконференция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Выполнять задания</w:t>
            </w:r>
          </w:p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8D0" w:rsidRDefault="00C768D0" w:rsidP="00F92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Фотографировать и отправить 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WatsApp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учителя. </w:t>
            </w:r>
          </w:p>
        </w:tc>
      </w:tr>
    </w:tbl>
    <w:p w:rsidR="00F15A02" w:rsidRDefault="00F15A02"/>
    <w:sectPr w:rsidR="00F15A02" w:rsidSect="00F15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5CC2"/>
    <w:rsid w:val="00235CC2"/>
    <w:rsid w:val="00C768D0"/>
    <w:rsid w:val="00F15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8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768D0"/>
    <w:pPr>
      <w:ind w:left="720"/>
      <w:contextualSpacing/>
    </w:pPr>
  </w:style>
  <w:style w:type="paragraph" w:styleId="a4">
    <w:name w:val="No Spacing"/>
    <w:uiPriority w:val="1"/>
    <w:qFormat/>
    <w:rsid w:val="00C768D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212</Words>
  <Characters>1211</Characters>
  <Application>Microsoft Office Word</Application>
  <DocSecurity>0</DocSecurity>
  <Lines>10</Lines>
  <Paragraphs>2</Paragraphs>
  <ScaleCrop>false</ScaleCrop>
  <Company>Microsoft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2</cp:revision>
  <dcterms:created xsi:type="dcterms:W3CDTF">2020-05-06T09:14:00Z</dcterms:created>
  <dcterms:modified xsi:type="dcterms:W3CDTF">2020-05-06T09:20:00Z</dcterms:modified>
</cp:coreProperties>
</file>